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E7" w:rsidRDefault="000873E7" w:rsidP="000873E7">
      <w:pPr>
        <w:pStyle w:val="a3"/>
        <w:jc w:val="both"/>
        <w:rPr>
          <w:rFonts w:ascii="Verdana" w:hAnsi="Verdana" w:cs="Arial"/>
          <w:b/>
          <w:bCs/>
          <w:noProof/>
          <w:color w:val="444444"/>
        </w:rPr>
      </w:pPr>
      <w:r>
        <w:rPr>
          <w:rFonts w:ascii="Verdana" w:hAnsi="Verdana" w:cs="Arial"/>
          <w:b/>
          <w:bCs/>
          <w:noProof/>
          <w:color w:val="444444"/>
        </w:rPr>
        <w:t>Физкультминутка в детском саду для дошкольников</w:t>
      </w:r>
    </w:p>
    <w:p w:rsidR="000873E7" w:rsidRDefault="000873E7" w:rsidP="000873E7">
      <w:pPr>
        <w:pStyle w:val="a3"/>
        <w:jc w:val="both"/>
        <w:rPr>
          <w:b/>
          <w:bCs/>
          <w:color w:val="444444"/>
          <w:sz w:val="28"/>
          <w:szCs w:val="28"/>
        </w:rPr>
      </w:pPr>
      <w:r>
        <w:rPr>
          <w:rFonts w:ascii="Verdana" w:hAnsi="Verdana" w:cs="Arial"/>
          <w:b/>
          <w:bCs/>
          <w:noProof/>
          <w:color w:val="444444"/>
        </w:rPr>
        <w:drawing>
          <wp:inline distT="0" distB="0" distL="0" distR="0">
            <wp:extent cx="3332480" cy="2499360"/>
            <wp:effectExtent l="19050" t="0" r="1270" b="0"/>
            <wp:docPr id="1" name="Рисунок 1" descr="физкультминут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культминут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E7" w:rsidRDefault="000873E7" w:rsidP="000873E7">
      <w:pPr>
        <w:pStyle w:val="a3"/>
        <w:jc w:val="both"/>
        <w:rPr>
          <w:b/>
          <w:bCs/>
          <w:color w:val="444444"/>
          <w:sz w:val="28"/>
          <w:szCs w:val="28"/>
        </w:rPr>
      </w:pPr>
    </w:p>
    <w:p w:rsidR="000873E7" w:rsidRPr="000873E7" w:rsidRDefault="000873E7" w:rsidP="000873E7">
      <w:pPr>
        <w:pStyle w:val="a3"/>
        <w:jc w:val="both"/>
        <w:rPr>
          <w:b/>
          <w:bCs/>
          <w:color w:val="444444"/>
          <w:sz w:val="28"/>
          <w:szCs w:val="28"/>
        </w:rPr>
      </w:pPr>
      <w:r w:rsidRPr="000873E7">
        <w:rPr>
          <w:b/>
          <w:bCs/>
          <w:color w:val="444444"/>
          <w:sz w:val="28"/>
          <w:szCs w:val="28"/>
        </w:rPr>
        <w:t xml:space="preserve">Во время проведения физкультминутки в детском саду воспитатель, (а впоследствии и сами дети) читает стихотворения, а дети движениями показывают то, о чем в нем говорится. Для дошкольников </w:t>
      </w:r>
      <w:proofErr w:type="gramStart"/>
      <w:r w:rsidRPr="000873E7">
        <w:rPr>
          <w:b/>
          <w:bCs/>
          <w:color w:val="444444"/>
          <w:sz w:val="28"/>
          <w:szCs w:val="28"/>
        </w:rPr>
        <w:t>более старшего</w:t>
      </w:r>
      <w:proofErr w:type="gramEnd"/>
      <w:r w:rsidRPr="000873E7">
        <w:rPr>
          <w:b/>
          <w:bCs/>
          <w:color w:val="444444"/>
          <w:sz w:val="28"/>
          <w:szCs w:val="28"/>
        </w:rPr>
        <w:t xml:space="preserve"> возраста  предоставляется право импровизации самим, а малышам должен помочь воспитатель.</w:t>
      </w:r>
    </w:p>
    <w:p w:rsidR="000873E7" w:rsidRPr="000873E7" w:rsidRDefault="000873E7" w:rsidP="000873E7">
      <w:pPr>
        <w:pStyle w:val="a3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1.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Вырастем большими (дети становятся на пальцы ног, руки вверх).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Яблочек нарвем (имитируют срывание яблок обеими руками).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В корзиночки большие (разводят руки в стороны).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Мы их соберем (приседают, имитируя составления яблок).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2.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Столяры-молодцы,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Тешут стулья и столы.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 xml:space="preserve">Пилочками </w:t>
      </w:r>
      <w:proofErr w:type="spellStart"/>
      <w:r w:rsidRPr="000873E7">
        <w:rPr>
          <w:color w:val="525253"/>
          <w:sz w:val="28"/>
          <w:szCs w:val="28"/>
        </w:rPr>
        <w:t>чики-чики</w:t>
      </w:r>
      <w:proofErr w:type="spellEnd"/>
      <w:r w:rsidRPr="000873E7">
        <w:rPr>
          <w:color w:val="525253"/>
          <w:sz w:val="28"/>
          <w:szCs w:val="28"/>
        </w:rPr>
        <w:t>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Молотками туки-туки.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proofErr w:type="spellStart"/>
      <w:r w:rsidRPr="000873E7">
        <w:rPr>
          <w:color w:val="525253"/>
          <w:sz w:val="28"/>
          <w:szCs w:val="28"/>
        </w:rPr>
        <w:t>Чик-тук-туки</w:t>
      </w:r>
      <w:proofErr w:type="spellEnd"/>
      <w:r w:rsidRPr="000873E7">
        <w:rPr>
          <w:color w:val="525253"/>
          <w:sz w:val="28"/>
          <w:szCs w:val="28"/>
        </w:rPr>
        <w:t xml:space="preserve">, </w:t>
      </w:r>
      <w:proofErr w:type="spellStart"/>
      <w:r w:rsidRPr="000873E7">
        <w:rPr>
          <w:color w:val="525253"/>
          <w:sz w:val="28"/>
          <w:szCs w:val="28"/>
        </w:rPr>
        <w:t>чик-тук-туки</w:t>
      </w:r>
      <w:proofErr w:type="spellEnd"/>
      <w:r w:rsidRPr="000873E7">
        <w:rPr>
          <w:color w:val="525253"/>
          <w:sz w:val="28"/>
          <w:szCs w:val="28"/>
        </w:rPr>
        <w:t>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У нас к труду способные руки.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3.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Раз, два - все ныряют, (Приседания)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Три, четыре - всплывают,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lastRenderedPageBreak/>
        <w:t>Пять, шесть - на воде (Движения руками)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Крепнут ручки у детей,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Семь, восемь, что есть силы -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Все к берегу поплыли, (Руки на поясе, ходьба на месте)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Девять, десять - развернулись,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Обсушились, потянулись,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И разбежались, кто куда. (Сесть на стульчики).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4.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Серый зайчик сел и ждет, (Приседают)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Ловко ушками ведет. (</w:t>
      </w:r>
      <w:proofErr w:type="gramStart"/>
      <w:r w:rsidRPr="000873E7">
        <w:rPr>
          <w:color w:val="525253"/>
          <w:sz w:val="28"/>
          <w:szCs w:val="28"/>
        </w:rPr>
        <w:t>Приложив руки к ушам то сгибают</w:t>
      </w:r>
      <w:proofErr w:type="gramEnd"/>
      <w:r w:rsidRPr="000873E7">
        <w:rPr>
          <w:color w:val="525253"/>
          <w:sz w:val="28"/>
          <w:szCs w:val="28"/>
        </w:rPr>
        <w:t>, то разгибают их)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Холодно зайчику стоять,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Будет он убегать. (Прыгают).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А побегав - отдыхать. (Садятся).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5.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Вышел в поле медвежонок, (Встают)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Посмотрелся в стороны, (Смотрят в стороны)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Потому что видеть не привык - (Разводят руками)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Горизонты новые.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Покрутился на ноге, (Кружатся на одной ноге)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Хохотом залился,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Танцовщице бабочке (Наклоны вперед)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В пояс поклонился.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Долго зайчика гонял, (Бег на месте)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Резвился на песочке,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Когда вечер уже наступал -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Искупался в речке. (Имитируют движения при плавании).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6.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Мне не хочется сидеть,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Нужно встать и отдохнуть.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Руки вверх, руки вниз, повернись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На соседа своего оглянись.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Руки вверх, руки в стороны.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А затем над головой,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А теперь их опустите.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Потрясите, дети, несколько раз,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А затем, повторим еще раз.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7.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Я рисую зайчика (Круговые движения руками над головой).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Для вас – это раз.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Это у него, посмотрите, голова (Руки кладут на голову)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Это - два.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Это у него ушки (Поднимают руки вверх к ушам)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Наверху - три.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Это торчит у него хвостик (Вращают туловище вправо, влево)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proofErr w:type="gramStart"/>
      <w:r w:rsidRPr="000873E7">
        <w:rPr>
          <w:color w:val="525253"/>
          <w:sz w:val="28"/>
          <w:szCs w:val="28"/>
        </w:rPr>
        <w:t>Серый</w:t>
      </w:r>
      <w:proofErr w:type="gramEnd"/>
      <w:r w:rsidRPr="000873E7">
        <w:rPr>
          <w:color w:val="525253"/>
          <w:sz w:val="28"/>
          <w:szCs w:val="28"/>
        </w:rPr>
        <w:t xml:space="preserve"> - четыре.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Это глазки весело горят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proofErr w:type="spellStart"/>
      <w:proofErr w:type="gramStart"/>
      <w:r w:rsidRPr="000873E7">
        <w:rPr>
          <w:color w:val="525253"/>
          <w:sz w:val="28"/>
          <w:szCs w:val="28"/>
        </w:rPr>
        <w:t>Это-пять</w:t>
      </w:r>
      <w:proofErr w:type="spellEnd"/>
      <w:proofErr w:type="gramEnd"/>
      <w:r w:rsidRPr="000873E7">
        <w:rPr>
          <w:color w:val="525253"/>
          <w:sz w:val="28"/>
          <w:szCs w:val="28"/>
        </w:rPr>
        <w:t>. (Прикладывают руки к глазам).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Ротик, зубки - чтобы (Имитируют жевание моркови)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Морковку есть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Это - шесть.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Шубка теплая и меховая (хлопает в ладоши).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На нем - семь.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Ножки длинные, чтобы прыгал (Подскакивают на месте)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Он лесом - восемь.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Еще вокруг посажу деревья («Сажают дерево, притаптывают ямку»)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Это - девять.</w:t>
      </w:r>
    </w:p>
    <w:p w:rsidR="000873E7" w:rsidRPr="000873E7" w:rsidRDefault="000873E7" w:rsidP="000873E7">
      <w:pPr>
        <w:pStyle w:val="a3"/>
        <w:jc w:val="both"/>
        <w:rPr>
          <w:color w:val="525253"/>
          <w:sz w:val="28"/>
          <w:szCs w:val="28"/>
        </w:rPr>
      </w:pPr>
      <w:r w:rsidRPr="000873E7">
        <w:rPr>
          <w:color w:val="525253"/>
          <w:sz w:val="28"/>
          <w:szCs w:val="28"/>
        </w:rPr>
        <w:t>И пусть солнце сияет из поднебесья - десять. (Поднимаются на носках).</w:t>
      </w:r>
    </w:p>
    <w:p w:rsidR="002127E3" w:rsidRPr="000873E7" w:rsidRDefault="002127E3" w:rsidP="000873E7"/>
    <w:sectPr w:rsidR="002127E3" w:rsidRPr="000873E7" w:rsidSect="0021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0873E7"/>
    <w:rsid w:val="000873E7"/>
    <w:rsid w:val="000D7D94"/>
    <w:rsid w:val="002127E3"/>
    <w:rsid w:val="007810A7"/>
    <w:rsid w:val="008F6D7F"/>
    <w:rsid w:val="009A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3E7"/>
    <w:pPr>
      <w:spacing w:before="168" w:after="168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789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14" w:color="CCCCCC"/>
                                <w:right w:val="none" w:sz="0" w:space="0" w:color="auto"/>
                              </w:divBdr>
                              <w:divsChild>
                                <w:div w:id="1278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Metodik</cp:lastModifiedBy>
  <cp:revision>1</cp:revision>
  <dcterms:created xsi:type="dcterms:W3CDTF">2014-11-12T08:13:00Z</dcterms:created>
  <dcterms:modified xsi:type="dcterms:W3CDTF">2014-11-12T08:15:00Z</dcterms:modified>
</cp:coreProperties>
</file>